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F1" w:rsidRDefault="001410F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7"/>
        <w:gridCol w:w="2644"/>
        <w:gridCol w:w="3908"/>
        <w:gridCol w:w="2551"/>
        <w:gridCol w:w="3196"/>
      </w:tblGrid>
      <w:tr w:rsidR="009D428F" w:rsidRPr="0042256A" w:rsidTr="00417B81">
        <w:tc>
          <w:tcPr>
            <w:tcW w:w="14786" w:type="dxa"/>
            <w:gridSpan w:val="5"/>
          </w:tcPr>
          <w:p w:rsidR="009D428F" w:rsidRPr="0042256A" w:rsidRDefault="009D428F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428F" w:rsidRPr="0042256A" w:rsidTr="00245C29">
        <w:tc>
          <w:tcPr>
            <w:tcW w:w="14786" w:type="dxa"/>
            <w:gridSpan w:val="5"/>
          </w:tcPr>
          <w:p w:rsidR="009D428F" w:rsidRPr="0042256A" w:rsidRDefault="009D428F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Дистанционные технологии</w:t>
            </w: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428F" w:rsidRPr="0042256A" w:rsidTr="009D428F">
        <w:tc>
          <w:tcPr>
            <w:tcW w:w="2487" w:type="dxa"/>
            <w:vAlign w:val="center"/>
          </w:tcPr>
          <w:p w:rsidR="009D428F" w:rsidRPr="0042256A" w:rsidRDefault="009D428F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2644" w:type="dxa"/>
            <w:vAlign w:val="center"/>
          </w:tcPr>
          <w:p w:rsidR="009D428F" w:rsidRPr="0042256A" w:rsidRDefault="009D428F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возникновения проблемы</w:t>
            </w:r>
          </w:p>
        </w:tc>
        <w:tc>
          <w:tcPr>
            <w:tcW w:w="3908" w:type="dxa"/>
            <w:vAlign w:val="center"/>
          </w:tcPr>
          <w:p w:rsidR="009D428F" w:rsidRPr="0042256A" w:rsidRDefault="009D428F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мешающие решению проблемы (внешние)</w:t>
            </w:r>
          </w:p>
        </w:tc>
        <w:tc>
          <w:tcPr>
            <w:tcW w:w="2551" w:type="dxa"/>
            <w:vAlign w:val="center"/>
          </w:tcPr>
          <w:p w:rsidR="009D428F" w:rsidRPr="0042256A" w:rsidRDefault="009D428F" w:rsidP="009E37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  <w:tc>
          <w:tcPr>
            <w:tcW w:w="3196" w:type="dxa"/>
          </w:tcPr>
          <w:p w:rsidR="009D428F" w:rsidRPr="0042256A" w:rsidRDefault="009D428F" w:rsidP="002A5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решения</w:t>
            </w:r>
          </w:p>
          <w:p w:rsidR="009D428F" w:rsidRPr="0042256A" w:rsidRDefault="009D428F" w:rsidP="002A5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</w:tr>
      <w:tr w:rsidR="009D428F" w:rsidRPr="0042256A" w:rsidTr="009D428F">
        <w:tc>
          <w:tcPr>
            <w:tcW w:w="2487" w:type="dxa"/>
          </w:tcPr>
          <w:p w:rsidR="009D428F" w:rsidRPr="0042256A" w:rsidRDefault="009D428F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 контроль</w:t>
            </w:r>
          </w:p>
        </w:tc>
        <w:tc>
          <w:tcPr>
            <w:tcW w:w="2644" w:type="dxa"/>
          </w:tcPr>
          <w:p w:rsidR="009D428F" w:rsidRPr="0042256A" w:rsidRDefault="009D428F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тех. возможностей в ОУ</w:t>
            </w:r>
          </w:p>
        </w:tc>
        <w:tc>
          <w:tcPr>
            <w:tcW w:w="3908" w:type="dxa"/>
          </w:tcPr>
          <w:p w:rsidR="009D428F" w:rsidRPr="0042256A" w:rsidRDefault="009D428F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Материальное положение семей обучающихся</w:t>
            </w:r>
          </w:p>
        </w:tc>
        <w:tc>
          <w:tcPr>
            <w:tcW w:w="2551" w:type="dxa"/>
          </w:tcPr>
          <w:p w:rsidR="009D428F" w:rsidRPr="009D428F" w:rsidRDefault="009D428F" w:rsidP="009E3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ВКС,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 365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гарнитура, Интернет</w:t>
            </w:r>
          </w:p>
        </w:tc>
        <w:tc>
          <w:tcPr>
            <w:tcW w:w="3196" w:type="dxa"/>
          </w:tcPr>
          <w:p w:rsidR="009D428F" w:rsidRPr="0042256A" w:rsidRDefault="009D428F" w:rsidP="002A5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контроля в очном или онлайн режиме</w:t>
            </w:r>
          </w:p>
        </w:tc>
      </w:tr>
      <w:tr w:rsidR="009D428F" w:rsidRPr="0042256A" w:rsidTr="009D428F">
        <w:tc>
          <w:tcPr>
            <w:tcW w:w="2487" w:type="dxa"/>
          </w:tcPr>
          <w:p w:rsidR="009D428F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качественных образовательных ресурсов</w:t>
            </w:r>
          </w:p>
        </w:tc>
        <w:tc>
          <w:tcPr>
            <w:tcW w:w="2644" w:type="dxa"/>
          </w:tcPr>
          <w:p w:rsidR="009D428F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критериев качества</w:t>
            </w:r>
          </w:p>
        </w:tc>
        <w:tc>
          <w:tcPr>
            <w:tcW w:w="3908" w:type="dxa"/>
          </w:tcPr>
          <w:p w:rsidR="009D428F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образовательные ресурсы - платные</w:t>
            </w:r>
          </w:p>
        </w:tc>
        <w:tc>
          <w:tcPr>
            <w:tcW w:w="2551" w:type="dxa"/>
          </w:tcPr>
          <w:p w:rsidR="009D428F" w:rsidRPr="0042256A" w:rsidRDefault="009D428F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9D428F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критериев качества, выделение материальных ресурсов</w:t>
            </w:r>
          </w:p>
        </w:tc>
      </w:tr>
      <w:tr w:rsidR="007A5950" w:rsidRPr="0042256A" w:rsidTr="009D428F">
        <w:tc>
          <w:tcPr>
            <w:tcW w:w="2487" w:type="dxa"/>
          </w:tcPr>
          <w:p w:rsidR="007A5950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правовая база</w:t>
            </w:r>
          </w:p>
        </w:tc>
        <w:tc>
          <w:tcPr>
            <w:tcW w:w="2644" w:type="dxa"/>
          </w:tcPr>
          <w:p w:rsidR="007A5950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7F4">
              <w:rPr>
                <w:rFonts w:ascii="Times New Roman" w:hAnsi="Times New Roman" w:cs="Times New Roman"/>
                <w:sz w:val="24"/>
                <w:szCs w:val="24"/>
              </w:rPr>
              <w:t>Отсутствие нормативно правовой базы</w:t>
            </w:r>
          </w:p>
        </w:tc>
        <w:tc>
          <w:tcPr>
            <w:tcW w:w="3908" w:type="dxa"/>
          </w:tcPr>
          <w:p w:rsidR="007A5950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единых нормативных требований </w:t>
            </w:r>
          </w:p>
        </w:tc>
        <w:tc>
          <w:tcPr>
            <w:tcW w:w="2551" w:type="dxa"/>
          </w:tcPr>
          <w:p w:rsidR="007A5950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A5950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50" w:rsidRPr="0042256A" w:rsidTr="009D428F">
        <w:tc>
          <w:tcPr>
            <w:tcW w:w="2487" w:type="dxa"/>
          </w:tcPr>
          <w:p w:rsidR="007A5950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Кадровый ресурс</w:t>
            </w:r>
          </w:p>
          <w:p w:rsidR="007A5950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(обучение педагогов)</w:t>
            </w:r>
          </w:p>
        </w:tc>
        <w:tc>
          <w:tcPr>
            <w:tcW w:w="2644" w:type="dxa"/>
          </w:tcPr>
          <w:p w:rsidR="007A5950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технических специалистов</w:t>
            </w:r>
            <w:r w:rsidR="00C22AB1">
              <w:rPr>
                <w:rFonts w:ascii="Times New Roman" w:hAnsi="Times New Roman" w:cs="Times New Roman"/>
                <w:sz w:val="24"/>
                <w:szCs w:val="24"/>
              </w:rPr>
              <w:t xml:space="preserve">, необученность педагогов технологиям </w:t>
            </w:r>
            <w:proofErr w:type="gramStart"/>
            <w:r w:rsidR="00C22AB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3908" w:type="dxa"/>
          </w:tcPr>
          <w:p w:rsidR="007A5950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ставок в штатном расписании</w:t>
            </w:r>
            <w:r w:rsidR="00C22AB1">
              <w:rPr>
                <w:rFonts w:ascii="Times New Roman" w:hAnsi="Times New Roman" w:cs="Times New Roman"/>
                <w:sz w:val="24"/>
                <w:szCs w:val="24"/>
              </w:rPr>
              <w:t>, отсутствие КПК по ДТ</w:t>
            </w:r>
          </w:p>
        </w:tc>
        <w:tc>
          <w:tcPr>
            <w:tcW w:w="2551" w:type="dxa"/>
          </w:tcPr>
          <w:p w:rsidR="007A5950" w:rsidRPr="0042256A" w:rsidRDefault="00C672C5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  <w:r w:rsidR="0036107C">
              <w:rPr>
                <w:rFonts w:ascii="Times New Roman" w:hAnsi="Times New Roman" w:cs="Times New Roman"/>
                <w:sz w:val="24"/>
                <w:szCs w:val="24"/>
              </w:rPr>
              <w:t>, мастерклассы</w:t>
            </w:r>
            <w:bookmarkStart w:id="0" w:name="_GoBack"/>
            <w:bookmarkEnd w:id="0"/>
          </w:p>
        </w:tc>
        <w:tc>
          <w:tcPr>
            <w:tcW w:w="3196" w:type="dxa"/>
          </w:tcPr>
          <w:p w:rsidR="007A5950" w:rsidRPr="0042256A" w:rsidRDefault="001E57F4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штатное расписание системных администраторов, лаборантов</w:t>
            </w:r>
            <w:r w:rsidR="00C22AB1">
              <w:rPr>
                <w:rFonts w:ascii="Times New Roman" w:hAnsi="Times New Roman" w:cs="Times New Roman"/>
                <w:sz w:val="24"/>
                <w:szCs w:val="24"/>
              </w:rPr>
              <w:t>, разработка системы КПК по ДТ</w:t>
            </w:r>
          </w:p>
        </w:tc>
      </w:tr>
      <w:tr w:rsidR="007A5950" w:rsidRPr="0042256A" w:rsidTr="009D428F">
        <w:tc>
          <w:tcPr>
            <w:tcW w:w="2487" w:type="dxa"/>
          </w:tcPr>
          <w:p w:rsidR="007A5950" w:rsidRDefault="00C22AB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оддержки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2644" w:type="dxa"/>
          </w:tcPr>
          <w:p w:rsidR="007A5950" w:rsidRPr="0042256A" w:rsidRDefault="00C22AB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AB1">
              <w:rPr>
                <w:rFonts w:ascii="Times New Roman" w:hAnsi="Times New Roman" w:cs="Times New Roman"/>
                <w:sz w:val="24"/>
                <w:szCs w:val="24"/>
              </w:rPr>
              <w:t>Низкий уровень скорости Интернет</w:t>
            </w:r>
          </w:p>
        </w:tc>
        <w:tc>
          <w:tcPr>
            <w:tcW w:w="3908" w:type="dxa"/>
          </w:tcPr>
          <w:p w:rsidR="007A5950" w:rsidRPr="0042256A" w:rsidRDefault="00C22AB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 кабинете АРМ учителя, локальной сети</w:t>
            </w:r>
          </w:p>
        </w:tc>
        <w:tc>
          <w:tcPr>
            <w:tcW w:w="2551" w:type="dxa"/>
          </w:tcPr>
          <w:p w:rsidR="007A5950" w:rsidRPr="0042256A" w:rsidRDefault="007A5950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7A5950" w:rsidRPr="0042256A" w:rsidRDefault="00C22AB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Авторский сайт</w:t>
            </w:r>
          </w:p>
        </w:tc>
      </w:tr>
    </w:tbl>
    <w:p w:rsidR="00AA0CDB" w:rsidRDefault="00AA0CD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18"/>
        <w:gridCol w:w="3827"/>
      </w:tblGrid>
      <w:tr w:rsidR="001410F1" w:rsidRPr="001410F1" w:rsidTr="00501FEC">
        <w:tc>
          <w:tcPr>
            <w:tcW w:w="2518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518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Ф.И.О. участников группы</w:t>
            </w:r>
          </w:p>
        </w:tc>
        <w:tc>
          <w:tcPr>
            <w:tcW w:w="3827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10F1" w:rsidRPr="00D47150" w:rsidTr="00501FEC"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МБОУ 18</w:t>
            </w:r>
          </w:p>
        </w:tc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Исмаилова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 xml:space="preserve"> И.К.</w:t>
            </w:r>
          </w:p>
        </w:tc>
        <w:tc>
          <w:tcPr>
            <w:tcW w:w="3827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Зам. </w:t>
            </w: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Дир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 xml:space="preserve"> по УВР</w:t>
            </w:r>
          </w:p>
        </w:tc>
      </w:tr>
      <w:tr w:rsidR="001410F1" w:rsidRPr="00D47150" w:rsidTr="00501FEC"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МБОУ</w:t>
            </w:r>
            <w:r w:rsidRPr="00D47150">
              <w:rPr>
                <w:rFonts w:ascii="Times New Roman" w:hAnsi="Times New Roman" w:cs="Times New Roman"/>
                <w:szCs w:val="24"/>
              </w:rPr>
              <w:t xml:space="preserve"> 32</w:t>
            </w:r>
          </w:p>
        </w:tc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Пинчук Н. А.</w:t>
            </w:r>
          </w:p>
        </w:tc>
        <w:tc>
          <w:tcPr>
            <w:tcW w:w="3827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 Учитель информатики</w:t>
            </w:r>
          </w:p>
        </w:tc>
      </w:tr>
      <w:tr w:rsidR="001410F1" w:rsidRPr="00D47150" w:rsidTr="00501FEC"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Гимн. </w:t>
            </w:r>
            <w:proofErr w:type="spellStart"/>
            <w:proofErr w:type="gramStart"/>
            <w:r w:rsidRPr="00D47150">
              <w:rPr>
                <w:rFonts w:ascii="Times New Roman" w:hAnsi="Times New Roman" w:cs="Times New Roman"/>
                <w:szCs w:val="24"/>
              </w:rPr>
              <w:t>Лаб</w:t>
            </w:r>
            <w:proofErr w:type="spellEnd"/>
            <w:proofErr w:type="gramEnd"/>
            <w:r w:rsidRPr="00D47150">
              <w:rPr>
                <w:rFonts w:ascii="Times New Roman" w:hAnsi="Times New Roman" w:cs="Times New Roman"/>
                <w:szCs w:val="24"/>
              </w:rPr>
              <w:t xml:space="preserve"> Салахова</w:t>
            </w:r>
          </w:p>
        </w:tc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Митрофанов С. В.</w:t>
            </w:r>
          </w:p>
        </w:tc>
        <w:tc>
          <w:tcPr>
            <w:tcW w:w="3827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Зам. </w:t>
            </w: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Дир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1410F1" w:rsidRPr="00D47150" w:rsidTr="00501FEC"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МБОУ</w:t>
            </w:r>
            <w:r w:rsidRPr="00D47150">
              <w:rPr>
                <w:rFonts w:ascii="Times New Roman" w:hAnsi="Times New Roman" w:cs="Times New Roman"/>
                <w:szCs w:val="24"/>
              </w:rPr>
              <w:t xml:space="preserve"> 44</w:t>
            </w:r>
          </w:p>
        </w:tc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Коваленко Г. А.</w:t>
            </w:r>
          </w:p>
        </w:tc>
        <w:tc>
          <w:tcPr>
            <w:tcW w:w="3827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 Зам. </w:t>
            </w: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Дир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>. По УВР</w:t>
            </w:r>
          </w:p>
        </w:tc>
      </w:tr>
      <w:tr w:rsidR="001410F1" w:rsidRPr="00D47150" w:rsidTr="00501FEC"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Прогимн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 xml:space="preserve"> Сезам</w:t>
            </w:r>
          </w:p>
        </w:tc>
        <w:tc>
          <w:tcPr>
            <w:tcW w:w="2518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>Филатова В. П.</w:t>
            </w:r>
          </w:p>
        </w:tc>
        <w:tc>
          <w:tcPr>
            <w:tcW w:w="3827" w:type="dxa"/>
          </w:tcPr>
          <w:p w:rsidR="001410F1" w:rsidRPr="00D47150" w:rsidRDefault="00D47150" w:rsidP="00501FEC">
            <w:pPr>
              <w:rPr>
                <w:rFonts w:ascii="Times New Roman" w:hAnsi="Times New Roman" w:cs="Times New Roman"/>
                <w:szCs w:val="24"/>
              </w:rPr>
            </w:pPr>
            <w:r w:rsidRPr="00D47150">
              <w:rPr>
                <w:rFonts w:ascii="Times New Roman" w:hAnsi="Times New Roman" w:cs="Times New Roman"/>
                <w:szCs w:val="24"/>
              </w:rPr>
              <w:t xml:space="preserve">Учитель нач. </w:t>
            </w:r>
            <w:proofErr w:type="spellStart"/>
            <w:r w:rsidRPr="00D47150">
              <w:rPr>
                <w:rFonts w:ascii="Times New Roman" w:hAnsi="Times New Roman" w:cs="Times New Roman"/>
                <w:szCs w:val="24"/>
              </w:rPr>
              <w:t>кл</w:t>
            </w:r>
            <w:proofErr w:type="spellEnd"/>
            <w:r w:rsidRPr="00D47150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1410F1" w:rsidRDefault="001410F1"/>
    <w:p w:rsidR="001410F1" w:rsidRDefault="001410F1"/>
    <w:p w:rsidR="001410F1" w:rsidRDefault="001410F1"/>
    <w:p w:rsidR="001410F1" w:rsidRDefault="001410F1"/>
    <w:p w:rsidR="001410F1" w:rsidRDefault="001410F1"/>
    <w:p w:rsidR="001410F1" w:rsidRDefault="001410F1"/>
    <w:p w:rsidR="001410F1" w:rsidRDefault="001410F1"/>
    <w:sectPr w:rsidR="001410F1" w:rsidSect="00B53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EC"/>
    <w:rsid w:val="0008270C"/>
    <w:rsid w:val="001410F1"/>
    <w:rsid w:val="001E57F4"/>
    <w:rsid w:val="002F7C8A"/>
    <w:rsid w:val="0036107C"/>
    <w:rsid w:val="0042256A"/>
    <w:rsid w:val="00617EF6"/>
    <w:rsid w:val="006C03CB"/>
    <w:rsid w:val="00715879"/>
    <w:rsid w:val="007A5950"/>
    <w:rsid w:val="009D428F"/>
    <w:rsid w:val="00AA0CDB"/>
    <w:rsid w:val="00B530EC"/>
    <w:rsid w:val="00B8765F"/>
    <w:rsid w:val="00C22AB1"/>
    <w:rsid w:val="00C672C5"/>
    <w:rsid w:val="00CF69EF"/>
    <w:rsid w:val="00D4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9AA86-AF3B-4602-A7BB-DAF04924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2012-11-28T09:09:00Z</dcterms:created>
  <dcterms:modified xsi:type="dcterms:W3CDTF">2012-11-29T16:04:00Z</dcterms:modified>
</cp:coreProperties>
</file>